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5" w:rsidRPr="00C32E51" w:rsidRDefault="00C32E51" w:rsidP="00C32E51">
      <w:pPr>
        <w:jc w:val="both"/>
        <w:rPr>
          <w:b/>
          <w:sz w:val="20"/>
          <w:szCs w:val="20"/>
        </w:rPr>
      </w:pPr>
      <w:bookmarkStart w:id="0" w:name="_Hlk506188479"/>
      <w:r w:rsidRPr="00C32E51">
        <w:rPr>
          <w:b/>
          <w:sz w:val="20"/>
          <w:szCs w:val="20"/>
          <w:highlight w:val="yellow"/>
        </w:rPr>
        <w:t>INFORMACJA</w:t>
      </w:r>
      <w:r w:rsidR="00850675" w:rsidRPr="00C32E51">
        <w:rPr>
          <w:b/>
          <w:sz w:val="20"/>
          <w:szCs w:val="20"/>
          <w:highlight w:val="yellow"/>
        </w:rPr>
        <w:t xml:space="preserve"> dla </w:t>
      </w:r>
      <w:r w:rsidR="009F3614" w:rsidRPr="00C32E51">
        <w:rPr>
          <w:b/>
          <w:sz w:val="20"/>
          <w:szCs w:val="20"/>
          <w:highlight w:val="yellow"/>
        </w:rPr>
        <w:t>kandydata</w:t>
      </w:r>
      <w:r w:rsidR="00850675" w:rsidRPr="00C32E51">
        <w:rPr>
          <w:b/>
          <w:sz w:val="20"/>
          <w:szCs w:val="20"/>
          <w:highlight w:val="yellow"/>
        </w:rPr>
        <w:t xml:space="preserve"> do pracy</w:t>
      </w:r>
      <w:r w:rsidR="00787EA2" w:rsidRPr="00C32E51">
        <w:rPr>
          <w:b/>
          <w:sz w:val="20"/>
          <w:szCs w:val="20"/>
          <w:highlight w:val="yellow"/>
        </w:rPr>
        <w:t>:</w:t>
      </w:r>
    </w:p>
    <w:p w:rsidR="00D26637" w:rsidRPr="00C32E51" w:rsidRDefault="00C32E51" w:rsidP="00C32E51">
      <w:pPr>
        <w:jc w:val="both"/>
        <w:rPr>
          <w:b/>
          <w:sz w:val="20"/>
          <w:szCs w:val="20"/>
        </w:rPr>
      </w:pPr>
      <w:r w:rsidRPr="00C32E51">
        <w:rPr>
          <w:b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467360</wp:posOffset>
                </wp:positionV>
                <wp:extent cx="6391275" cy="8286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14" w:rsidRDefault="009F3614">
                            <w:r w:rsidRPr="009F3614">
                              <w:rPr>
                                <w:i/>
                                <w:iCs/>
                              </w:rPr>
                      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pt;margin-top:36.8pt;width:503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K1KQIAAEsEAAAOAAAAZHJzL2Uyb0RvYy54bWysVM1u2zAMvg/YOwi6L068JE2MOEWXLsOA&#10;bivQ7QFkWY6FSqImKbGzpy8lp2n2dxnmg0CK1EfyI+nVda8VOQjnJZiSTkZjSoThUEuzK+m3r9s3&#10;C0p8YKZmCowo6VF4er1+/WrV2ULk0IKqhSMIYnzR2ZK2IdgiyzxvhWZ+BFYYNDbgNAuoul1WO9Yh&#10;ulZZPh7Psw5cbR1w4T3e3g5Guk74TSN4+NI0XgSiSoq5hXS6dFbxzNYrVuwcs63kpzTYP2ShmTQY&#10;9Ax1ywIjeyd/g9KSO/DQhBEHnUHTSC5SDVjNZPxLNQ8tsyLVguR4e6bJ/z9Y/vlw74isS5pPrigx&#10;TGOT7kEJEsSjD9AJkkeSOusL9H2w6B36d9Bjs1PB3t4Bf/TEwKZlZidunIOuFazGJCfxZXbxdMDx&#10;EaTqPkGNsdg+QALqG6cjg8gJQXRs1vHcINEHwvFy/nY5ya9mlHC0LfLFHOUYghXPr63z4YMATaJQ&#10;UocDkNDZ4c6HwfXZJQbzoGS9lUolxe2qjXLkwHBYtuk7of/kpgzpSrqc5bOBgL9CjNP3JwgtA069&#10;khqrODuxItL23tSYJisCk2qQsTplTjxG6gYSQ1/16BjJraA+IqMOhunGbUShBfeDkg4nu6T++545&#10;QYn6aLAry8l0GlchKdPZVY6Ku7RUlxZmOEKVNFAyiJuQ1ifmaOAGu9fIROxLJqdccWJTa07bFVfi&#10;Uk9eL/+A9RMAAAD//wMAUEsDBBQABgAIAAAAIQAqMkN13gAAAAgBAAAPAAAAZHJzL2Rvd25yZXYu&#10;eG1sTI/BTsMwEETvSPyDtUhcEHXaRmkbsqkQEghupVTl6sbbJMJeh9hNw9/jnuA4mtHMm2I9WiMG&#10;6n3rGGE6SUAQV063XCPsPp7vlyB8UKyVcUwIP+RhXV5fFSrX7szvNGxDLWIJ+1whNCF0uZS+asgq&#10;P3EdcfSOrrcqRNnXUvfqHMutkbMkyaRVLceFRnX01FD1tT1ZhGX6Onz6t/lmX2VHswp3i+Hlu0e8&#10;vRkfH0AEGsNfGC74ER3KyHRwJ9ZeGIQ05hAW8wzExY1bKxAHhFmSTkGWhfx/oPwFAAD//wMAUEsB&#10;Ai0AFAAGAAgAAAAhALaDOJL+AAAA4QEAABMAAAAAAAAAAAAAAAAAAAAAAFtDb250ZW50X1R5cGVz&#10;XS54bWxQSwECLQAUAAYACAAAACEAOP0h/9YAAACUAQAACwAAAAAAAAAAAAAAAAAvAQAAX3JlbHMv&#10;LnJlbHNQSwECLQAUAAYACAAAACEANgCCtSkCAABLBAAADgAAAAAAAAAAAAAAAAAuAgAAZHJzL2Uy&#10;b0RvYy54bWxQSwECLQAUAAYACAAAACEAKjJDdd4AAAAIAQAADwAAAAAAAAAAAAAAAACDBAAAZHJz&#10;L2Rvd25yZXYueG1sUEsFBgAAAAAEAAQA8wAAAI4FAAAAAA==&#10;">
                <v:textbox>
                  <w:txbxContent>
                    <w:p w:rsidR="009F3614" w:rsidRDefault="009F3614">
                      <w:r w:rsidRPr="009F3614">
                        <w:rPr>
                          <w:i/>
                          <w:iCs/>
                        </w:rPr>
                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</w:t>
                      </w:r>
                      <w:bookmarkStart w:id="2" w:name="_GoBack"/>
                      <w:bookmarkEnd w:id="2"/>
                      <w:r w:rsidRPr="009F3614">
                        <w:rPr>
                          <w:i/>
                          <w:iCs/>
                        </w:rPr>
                        <w:t>ozporządzenie o ochronie danych)”.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637" w:rsidRPr="00C32E51">
        <w:rPr>
          <w:b/>
          <w:sz w:val="20"/>
          <w:szCs w:val="20"/>
        </w:rPr>
        <w:t xml:space="preserve">Jeżeli chce Pani/Pan uczestniczyć </w:t>
      </w:r>
      <w:r w:rsidR="00D26637" w:rsidRPr="00C32E51">
        <w:rPr>
          <w:b/>
          <w:color w:val="FF0000"/>
          <w:sz w:val="20"/>
          <w:szCs w:val="20"/>
        </w:rPr>
        <w:t xml:space="preserve">jedynie w tym procesie rekrutacji </w:t>
      </w:r>
      <w:r w:rsidR="00D26637" w:rsidRPr="00C32E51">
        <w:rPr>
          <w:b/>
          <w:sz w:val="20"/>
          <w:szCs w:val="20"/>
        </w:rPr>
        <w:t>prosimy o zamieszczenie poniższej klauzuli w dokumentach aplikacyjnych:</w:t>
      </w:r>
    </w:p>
    <w:p w:rsidR="00D26637" w:rsidRPr="00C32E51" w:rsidRDefault="00D26637" w:rsidP="00C32E51">
      <w:pPr>
        <w:jc w:val="both"/>
        <w:rPr>
          <w:i/>
          <w:sz w:val="20"/>
          <w:szCs w:val="20"/>
        </w:rPr>
      </w:pPr>
    </w:p>
    <w:p w:rsidR="00D26637" w:rsidRPr="00C32E51" w:rsidRDefault="00C32E51" w:rsidP="00C32E51">
      <w:pPr>
        <w:jc w:val="both"/>
        <w:rPr>
          <w:b/>
          <w:sz w:val="20"/>
          <w:szCs w:val="20"/>
        </w:rPr>
      </w:pPr>
      <w:r w:rsidRPr="00C32E51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466090</wp:posOffset>
                </wp:positionV>
                <wp:extent cx="6391275" cy="8382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14" w:rsidRPr="009F3614" w:rsidRDefault="009F3614" w:rsidP="009F3614">
                            <w:r w:rsidRPr="009F3614">
                              <w:rPr>
                                <w:bCs/>
                                <w:i/>
                                <w:iCs/>
                              </w:rPr>
                              <w:t xml:space="preserve">„Wyrażam zgodę na przetwarzanie moich danych osobowych przez </w:t>
                            </w:r>
                            <w:proofErr w:type="spellStart"/>
                            <w:r w:rsidRPr="009F3614">
                              <w:rPr>
                                <w:bCs/>
                                <w:i/>
                                <w:iCs/>
                              </w:rPr>
                              <w:t>Consensus</w:t>
                            </w:r>
                            <w:proofErr w:type="spellEnd"/>
                            <w:r w:rsidRPr="009F3614">
                              <w:rPr>
                                <w:bCs/>
                                <w:i/>
                                <w:iCs/>
                              </w:rPr>
                              <w:t xml:space="preserve"> Company Sp. z o.o. z siedzibą w Dąbrowie Górniczej (41-308) ul. Kasprzaka 74 </w:t>
                            </w:r>
                            <w:r w:rsidRPr="009F3614">
                              <w:rPr>
                                <w:i/>
                              </w:rPr>
                              <w:t>na potrzebę ewentualnych przyszłych procesów rekrutacyjnych, które Spółka będzie przeprowadzać w okresie najbliższych ………..(uzupełnić) miesięcy. Wyrażona zgoda może być w każdej chwili przeze mnie wycofana</w:t>
                            </w:r>
                            <w:r w:rsidRPr="009F3614">
                              <w:t>.”</w:t>
                            </w:r>
                          </w:p>
                          <w:p w:rsidR="009F3614" w:rsidRDefault="009F3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36.7pt;width:503.2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G+KgIAAFAEAAAOAAAAZHJzL2Uyb0RvYy54bWysVFFv0zAQfkfiP1h+p2m7dmujptPoKEIa&#10;MGnwAxzHaazZPmO7Tcqv39nJSgQ8IfJg+Xznz3ffd5fNbacVOQnnJZiCziZTSoThUElzKOj3b/t3&#10;K0p8YKZiCowo6Fl4ert9+2bT2lzMoQFVCUcQxPi8tQVtQrB5lnneCM38BKww6KzBaRbQdIescqxF&#10;dK2y+XR6nbXgKuuAC+/x9L530m3Cr2vBw9e69iIQVVDMLaTVpbWMa7bdsPzgmG0kH9Jg/5CFZtLg&#10;oxeoexYYOTr5B5SW3IGHOkw46AzqWnKRasBqZtPfqnlqmBWpFiTH2wtN/v/B8i+nR0dkhdpRYphG&#10;iR5BCRLEsw/QCjKPFLXW5xj5ZDE2dO+hi+GxXG8fgD97YmDXMHMQd85B2whWYYqzeDMbXe1xfAQp&#10;289Q4VvsGCABdbXTERAZIYiOUp0v8oguEI6H11fr2fxmSQlH3+pqhfqnJ1j+ets6Hz4K0CRuCupQ&#10;/oTOTg8+xGxY/hqSsgclq71UKhnuUO6UIyeGrbJP34Dux2HKkLag6+V82RMw9vkxxDR9f4PQMmDP&#10;K6mxiksQyyNtH0yVOjIwqfo9pqzMwGOkricxdGU3qDbIU0J1RmId9C2OI4mbBtxPSlps74L6H0fm&#10;BCXqk0Fx1rPFIs5DMhbLmzkabuwpxx5mOEIVNFDSb3chzVDkzcAdiljLxG9Uu89kSBnbNtE+jFic&#10;i7Gdon79CLYvAAAA//8DAFBLAwQUAAYACAAAACEAU3nO7t4AAAAIAQAADwAAAGRycy9kb3ducmV2&#10;LnhtbEyPzU7DMBCE70i8g7VIXBB1aEN/QjYVQgLRGxQEVzd2kwh7HWw3DW/P9gSn1WpGM9+U69FZ&#10;MZgQO08IN5MMhKHa644ahPe3x+sliJgUaWU9GYQfE2FdnZ+VqtD+SK9m2KZGcAjFQiG0KfWFlLFu&#10;jVNx4ntDrO19cCrxGxqpgzpyuLNymmVz6VRH3NCq3jy0pv7aHhzCMn8ePuNm9vJRz/d2la4Ww9N3&#10;QLy8GO/vQCQzpj8znPAZHSpm2vkD6SgsQs4+hMWM70nlrhWIHcI0u81BVqX8P6D6BQAA//8DAFBL&#10;AQItABQABgAIAAAAIQC2gziS/gAAAOEBAAATAAAAAAAAAAAAAAAAAAAAAABbQ29udGVudF9UeXBl&#10;c10ueG1sUEsBAi0AFAAGAAgAAAAhADj9If/WAAAAlAEAAAsAAAAAAAAAAAAAAAAALwEAAF9yZWxz&#10;Ly5yZWxzUEsBAi0AFAAGAAgAAAAhANQfkb4qAgAAUAQAAA4AAAAAAAAAAAAAAAAALgIAAGRycy9l&#10;Mm9Eb2MueG1sUEsBAi0AFAAGAAgAAAAhAFN5zu7eAAAACAEAAA8AAAAAAAAAAAAAAAAAhAQAAGRy&#10;cy9kb3ducmV2LnhtbFBLBQYAAAAABAAEAPMAAACPBQAAAAA=&#10;">
                <v:textbox>
                  <w:txbxContent>
                    <w:p w:rsidR="009F3614" w:rsidRPr="009F3614" w:rsidRDefault="009F3614" w:rsidP="009F3614">
                      <w:r w:rsidRPr="009F3614">
                        <w:rPr>
                          <w:bCs/>
                          <w:i/>
                          <w:iCs/>
                        </w:rPr>
                        <w:t xml:space="preserve">„Wyrażam zgodę na przetwarzanie moich danych osobowych przez </w:t>
                      </w:r>
                      <w:proofErr w:type="spellStart"/>
                      <w:r w:rsidRPr="009F3614">
                        <w:rPr>
                          <w:bCs/>
                          <w:i/>
                          <w:iCs/>
                        </w:rPr>
                        <w:t>Consensus</w:t>
                      </w:r>
                      <w:proofErr w:type="spellEnd"/>
                      <w:r w:rsidRPr="009F3614">
                        <w:rPr>
                          <w:bCs/>
                          <w:i/>
                          <w:iCs/>
                        </w:rPr>
                        <w:t xml:space="preserve"> Company Sp. z o.o. z siedzibą w Dąbrowie Górniczej (41-308) ul. Kasprzaka 74 </w:t>
                      </w:r>
                      <w:r w:rsidRPr="009F3614">
                        <w:rPr>
                          <w:i/>
                        </w:rPr>
                        <w:t>na potrzebę ewentualnych przyszłych procesów rekrutacyjnych, które Spółka będzie przeprowadzać w okresie najbliższych ………..(uzupełnić) miesięcy. Wyrażona zgoda może być w każdej chwili przeze mnie wycofana</w:t>
                      </w:r>
                      <w:r w:rsidRPr="009F3614">
                        <w:t>.”</w:t>
                      </w:r>
                    </w:p>
                    <w:p w:rsidR="009F3614" w:rsidRDefault="009F3614"/>
                  </w:txbxContent>
                </v:textbox>
                <w10:wrap type="square"/>
              </v:shape>
            </w:pict>
          </mc:Fallback>
        </mc:AlternateContent>
      </w:r>
      <w:r w:rsidR="00D26637" w:rsidRPr="00C32E51">
        <w:rPr>
          <w:b/>
          <w:sz w:val="20"/>
          <w:szCs w:val="20"/>
        </w:rPr>
        <w:t xml:space="preserve">Jeżeli chce Pani/Pan uczestniczyć </w:t>
      </w:r>
      <w:r w:rsidR="009F3614" w:rsidRPr="00C32E51">
        <w:rPr>
          <w:b/>
          <w:sz w:val="20"/>
          <w:szCs w:val="20"/>
        </w:rPr>
        <w:t xml:space="preserve">również </w:t>
      </w:r>
      <w:r w:rsidR="00D26637" w:rsidRPr="00C32E51">
        <w:rPr>
          <w:b/>
          <w:color w:val="FF0000"/>
          <w:sz w:val="20"/>
          <w:szCs w:val="20"/>
        </w:rPr>
        <w:t>w</w:t>
      </w:r>
      <w:r w:rsidR="002F5B9B" w:rsidRPr="00C32E51">
        <w:rPr>
          <w:b/>
          <w:color w:val="FF0000"/>
          <w:sz w:val="20"/>
          <w:szCs w:val="20"/>
        </w:rPr>
        <w:t xml:space="preserve"> </w:t>
      </w:r>
      <w:r w:rsidR="00D26637" w:rsidRPr="00C32E51">
        <w:rPr>
          <w:b/>
          <w:color w:val="FF0000"/>
          <w:sz w:val="20"/>
          <w:szCs w:val="20"/>
        </w:rPr>
        <w:t>przyszłych procesach rekrutacyjnych</w:t>
      </w:r>
      <w:r w:rsidR="00D26637" w:rsidRPr="00C32E51">
        <w:rPr>
          <w:b/>
          <w:sz w:val="20"/>
          <w:szCs w:val="20"/>
        </w:rPr>
        <w:t xml:space="preserve"> na wybrane stanowisko  prosimy </w:t>
      </w:r>
      <w:r w:rsidR="00787EA2" w:rsidRPr="00C32E51">
        <w:rPr>
          <w:b/>
          <w:sz w:val="20"/>
          <w:szCs w:val="20"/>
          <w:u w:val="single"/>
        </w:rPr>
        <w:t>dodatkowo</w:t>
      </w:r>
      <w:r w:rsidR="00787EA2" w:rsidRPr="00C32E51">
        <w:rPr>
          <w:b/>
          <w:sz w:val="20"/>
          <w:szCs w:val="20"/>
        </w:rPr>
        <w:t xml:space="preserve"> o </w:t>
      </w:r>
      <w:r w:rsidR="00D26637" w:rsidRPr="00C32E51">
        <w:rPr>
          <w:b/>
          <w:sz w:val="20"/>
          <w:szCs w:val="20"/>
        </w:rPr>
        <w:t>zamieszczenie poniższej klauzuli w dokumentach aplikacyjnych:</w:t>
      </w:r>
    </w:p>
    <w:p w:rsidR="00D26637" w:rsidRPr="00C32E51" w:rsidRDefault="00787EA2" w:rsidP="00C32E51">
      <w:pPr>
        <w:jc w:val="both"/>
        <w:rPr>
          <w:b/>
          <w:sz w:val="20"/>
          <w:szCs w:val="20"/>
        </w:rPr>
      </w:pPr>
      <w:r w:rsidRPr="00C32E51">
        <w:rPr>
          <w:b/>
          <w:sz w:val="20"/>
          <w:szCs w:val="20"/>
          <w:highlight w:val="yellow"/>
        </w:rPr>
        <w:t xml:space="preserve">INFORMUJEMY, </w:t>
      </w:r>
      <w:r w:rsidR="009F3614" w:rsidRPr="00C32E51">
        <w:rPr>
          <w:b/>
          <w:sz w:val="20"/>
          <w:szCs w:val="20"/>
          <w:highlight w:val="yellow"/>
        </w:rPr>
        <w:t>że po przesłaniu przez Pani</w:t>
      </w:r>
      <w:r w:rsidR="00C32E51">
        <w:rPr>
          <w:b/>
          <w:sz w:val="20"/>
          <w:szCs w:val="20"/>
          <w:highlight w:val="yellow"/>
        </w:rPr>
        <w:t>ą/Pana dokumentów aplikacyjnych</w:t>
      </w:r>
      <w:r w:rsidRPr="00C32E51">
        <w:rPr>
          <w:b/>
          <w:sz w:val="20"/>
          <w:szCs w:val="20"/>
          <w:highlight w:val="yellow"/>
        </w:rPr>
        <w:t>: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„Administrato</w:t>
      </w:r>
      <w:r w:rsidR="009F3614" w:rsidRPr="00C32E51">
        <w:rPr>
          <w:i/>
          <w:sz w:val="20"/>
          <w:szCs w:val="20"/>
        </w:rPr>
        <w:t>rem Pani/Pana danych osobowych będzie</w:t>
      </w:r>
      <w:r w:rsidRPr="00C32E51">
        <w:rPr>
          <w:i/>
          <w:sz w:val="20"/>
          <w:szCs w:val="20"/>
        </w:rPr>
        <w:t xml:space="preserve">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z siedzibą w Dąbrowie Górniczej (41-308) przy ul. Kasprzaka 74 (dalej: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o.o.).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b/>
          <w:bCs/>
          <w:i/>
          <w:sz w:val="20"/>
          <w:szCs w:val="20"/>
        </w:rPr>
        <w:t>W jakim celu i na jakiej podstawie przetwarzamy Pani/Pana dane osobowe?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Pani/Pana dane osobowe będą przetwarzane w celu przeprowadzenia procesu rekrutacyjnego.</w:t>
      </w:r>
    </w:p>
    <w:p w:rsidR="0091734F" w:rsidRPr="00C32E51" w:rsidRDefault="00825119" w:rsidP="00C32E51">
      <w:pPr>
        <w:jc w:val="both"/>
        <w:rPr>
          <w:b/>
          <w:i/>
          <w:sz w:val="20"/>
          <w:szCs w:val="20"/>
        </w:rPr>
      </w:pPr>
      <w:r w:rsidRPr="00C32E51">
        <w:rPr>
          <w:i/>
          <w:sz w:val="20"/>
          <w:szCs w:val="20"/>
        </w:rPr>
        <w:t xml:space="preserve">Podstawą przetwarzania przez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Pani/Pana danych osobowych w celu przeprowadzenia procesu rekrutacyjnego na potrzeby zawarcia ewentualnej umowy o pracę jest art. </w:t>
      </w:r>
      <w:bookmarkStart w:id="1" w:name="_Hlk511921595"/>
      <w:r w:rsidRPr="00C32E51">
        <w:rPr>
          <w:i/>
          <w:sz w:val="20"/>
          <w:szCs w:val="20"/>
        </w:rPr>
        <w:t xml:space="preserve">6 ust. 1 </w:t>
      </w:r>
      <w:bookmarkEnd w:id="1"/>
      <w:r w:rsidRPr="00C32E51">
        <w:rPr>
          <w:i/>
          <w:sz w:val="20"/>
          <w:szCs w:val="20"/>
        </w:rPr>
        <w:t>lit. b), art. 6 ust. 1 lit. c), art. 6 ust.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w zw. z art.</w:t>
      </w:r>
      <w:r w:rsidRPr="00C32E51">
        <w:rPr>
          <w:b/>
          <w:i/>
          <w:sz w:val="20"/>
          <w:szCs w:val="20"/>
        </w:rPr>
        <w:t xml:space="preserve"> </w:t>
      </w:r>
      <w:r w:rsidRPr="00C32E51">
        <w:rPr>
          <w:bCs/>
          <w:i/>
          <w:sz w:val="20"/>
          <w:szCs w:val="20"/>
        </w:rPr>
        <w:t>22</w:t>
      </w:r>
      <w:r w:rsidRPr="00C32E51">
        <w:rPr>
          <w:bCs/>
          <w:i/>
          <w:sz w:val="20"/>
          <w:szCs w:val="20"/>
          <w:vertAlign w:val="superscript"/>
        </w:rPr>
        <w:t>1</w:t>
      </w:r>
      <w:r w:rsidRPr="00C32E51">
        <w:rPr>
          <w:bCs/>
          <w:i/>
          <w:sz w:val="20"/>
          <w:szCs w:val="20"/>
        </w:rPr>
        <w:t xml:space="preserve"> ustawy z dnia 26 czerwca 1974 r. Kodeks pracy. Prawnie uzasadniony interes administratora danych wyrażony w art. 6 ust. 1 lit. f) RODO, polega na zabezpieczeniu </w:t>
      </w:r>
      <w:proofErr w:type="spellStart"/>
      <w:r w:rsidRPr="00C32E51">
        <w:rPr>
          <w:bCs/>
          <w:i/>
          <w:sz w:val="20"/>
          <w:szCs w:val="20"/>
        </w:rPr>
        <w:t>Consensus</w:t>
      </w:r>
      <w:proofErr w:type="spellEnd"/>
      <w:r w:rsidRPr="00C32E51">
        <w:rPr>
          <w:bCs/>
          <w:i/>
          <w:sz w:val="20"/>
          <w:szCs w:val="20"/>
        </w:rPr>
        <w:t xml:space="preserve"> Company Sp. z o.o. przed ewentualnymi zarzutami wynikającymi z roszczeń związanymi z procesem rekrutacji.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W przypadku zamieszczenia przez Panią/Pana klauzuli zgody na przetwarzanie danych osobowych na wzięcie udziału w procesie prowadzonej rekrutacji, podstawą prawną przetwarzania Pani/Pana danych osobowych będzie również zgoda - art. 6 ust. 1 lit. a) RODO. W dowolnym momencie ma Pani/Pan prawo cofnąć wyrażoną zgodę, nie będzie to miało wpływu na zgodność z prawem przetwarzania, którego dokonano na podstawie zgody przed jej cofnięciem. Podanie danych osobowych nie jest obowiązkowe, ale niezbędne do przeprowadzenia procesu rekrutacji.</w:t>
      </w:r>
    </w:p>
    <w:p w:rsidR="00825119" w:rsidRPr="00C32E51" w:rsidRDefault="00825119" w:rsidP="00C32E51">
      <w:pPr>
        <w:jc w:val="both"/>
        <w:rPr>
          <w:b/>
          <w:i/>
          <w:sz w:val="20"/>
          <w:szCs w:val="20"/>
        </w:rPr>
      </w:pPr>
      <w:r w:rsidRPr="00C32E51">
        <w:rPr>
          <w:b/>
          <w:i/>
          <w:sz w:val="20"/>
          <w:szCs w:val="20"/>
        </w:rPr>
        <w:t>Gdzie będą przetwarzane Pani/Pana dane osobowe?</w:t>
      </w:r>
    </w:p>
    <w:p w:rsidR="00850675" w:rsidRPr="00C32E51" w:rsidRDefault="00825119" w:rsidP="00C32E51">
      <w:pPr>
        <w:jc w:val="both"/>
        <w:rPr>
          <w:i/>
          <w:sz w:val="20"/>
          <w:szCs w:val="20"/>
        </w:rPr>
      </w:pP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będzie przekazywać Pani/Pana dane osobowe innym odbiorcom, którym powierzono przetwarzanie danych osobowych w imieniu i na rzecz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o.o.. Podmioty, którym powierzono przetwarzanie Pani/Pana danych osobowych, należą w szczególności do kategorii dostawców rozwiązań infrastrukturalnych i mogą przetwarzać Pani/Pana dane osobowe w myśl RODO, w państwie trzecim. Podmioty te mogą również wykorzystywać do przetwarzania Pani/Pana danych osobowych dalsze podmioty, które przetwarzać je będą w państwie trzecim.</w:t>
      </w:r>
    </w:p>
    <w:p w:rsidR="0091734F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 xml:space="preserve">Do kategorii odbiorców, którym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powierzyła przetwarzanie danych osobowych, należą również między innymi: jej podwykonawcy, dostawcy oraz zewnętrzne podmioty współpracujące z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o.o., które świadczą takie usługi jak: obsługa kadrowo-płacowa, księgowość, doradztwo, obsługa administracyjna.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 xml:space="preserve">Pani/Pana dane osobowe mogą więc być także przesyłane do kraju spoza Europejskiego Obszaru Gospodarczego (EOG) i być tam przetwarzane. Każda operacja przesyłania danych osobowych jest wykonywana zgodnie z obowiązującym prawem. Pani/Pana dane mogą być przekazywane do państw trzecich i organizacji międzynarodowych gdy podmioty mające siedzibę w tych krajach wdrożyły odpowiednie zabezpieczenia przetwarzanych danych osobowych. Jeśli dane osobowe są przekazywane poza obszar EOG,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stosuje Standardowe klauzule umowne oraz Tarczę prywatności jako środki zabezpieczające w odniesieniu do krajów, w przypadku których Komisja Europejska nie stwierdziła odpowiedniego poziomu ochrony danych.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lastRenderedPageBreak/>
        <w:t xml:space="preserve">Ponadto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będzie udostępniać Pani/Pana dane osobowe innym odbiorcom, o ile taki obowiązek wynikać będzie z przepisów prawa, bądź udostępnienie będzie wynikało ze stosunku łączącego Panią/Pana</w:t>
      </w:r>
      <w:r w:rsidR="00A34AE6">
        <w:rPr>
          <w:i/>
          <w:sz w:val="20"/>
          <w:szCs w:val="20"/>
        </w:rPr>
        <w:t xml:space="preserve"> z </w:t>
      </w:r>
      <w:proofErr w:type="spellStart"/>
      <w:r w:rsidR="00A34AE6">
        <w:rPr>
          <w:i/>
          <w:sz w:val="20"/>
          <w:szCs w:val="20"/>
        </w:rPr>
        <w:t>Consensus</w:t>
      </w:r>
      <w:proofErr w:type="spellEnd"/>
      <w:r w:rsidR="00A34AE6">
        <w:rPr>
          <w:i/>
          <w:sz w:val="20"/>
          <w:szCs w:val="20"/>
        </w:rPr>
        <w:t xml:space="preserve"> Company Sp. z o.o.</w:t>
      </w:r>
      <w:bookmarkStart w:id="2" w:name="_GoBack"/>
      <w:bookmarkEnd w:id="2"/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b/>
          <w:bCs/>
          <w:i/>
          <w:sz w:val="20"/>
          <w:szCs w:val="20"/>
        </w:rPr>
        <w:t>Jak długo będziemy przetwarzać Pani/Pana dane osobowe?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będzie przetwarzać Pani/Pana dane osobowe w celu związanym z przeprowadzeniem rekrutacji do zakończenia procesu rekrutacyjnego, w którym bierze Pani/Pan udział i dla celów archiwizacyjnych, jednak nie dłużej niż przez okres 3 lat od dnia złożenia aplikacji lub zakończenia procesu rekrutacji.</w:t>
      </w:r>
    </w:p>
    <w:p w:rsidR="002F5B9B" w:rsidRPr="00C32E51" w:rsidRDefault="002F5B9B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 xml:space="preserve">Jeżeli wyrazi Pani/Pan zgodę na udział w przyszłych procesach rekrutacyjnych </w:t>
      </w: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będzie przetwarzać Pani/Pana dane osobowe w okresie, który wskazany zostanie przez Panią/Pana w klauzurze zgody lub do momentu odwołania przez Panią/Pana tejże zgody.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b/>
          <w:bCs/>
          <w:i/>
          <w:sz w:val="20"/>
          <w:szCs w:val="20"/>
        </w:rPr>
        <w:t>Jakie ma Pani/Pan prawa?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Przysługuje Pani/Panu prawo do:</w:t>
      </w:r>
    </w:p>
    <w:p w:rsidR="00825119" w:rsidRPr="00C32E51" w:rsidRDefault="00825119" w:rsidP="00C32E51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dostępu do Pani/Pana danych osobowych i otrzymania kopii danych osobowych podlegających przetwarzaniu;</w:t>
      </w:r>
    </w:p>
    <w:p w:rsidR="00825119" w:rsidRPr="00C32E51" w:rsidRDefault="00825119" w:rsidP="00C32E51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sprostowania Pani/Pana nieprawidłowych danych osobowych;</w:t>
      </w:r>
    </w:p>
    <w:p w:rsidR="00825119" w:rsidRPr="00C32E51" w:rsidRDefault="00825119" w:rsidP="00C32E51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żądania usunięcia Pani/Pana danych osobowych (prawo do bycia zapomnianym) w przypadku wystąpienia okoliczności przewidzianych w art. 17 RODO, czyli gdy: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Pani/Pana dane osobowe nie są już niezbędne do celów, w których zostały zebrane lub w inny sposób przetwarzane;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Pani/Pana dane będą przetwarzane niezgodnie z prawem;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Pani/Pana dane muszą zostać usunięte w celu wywiązania się z obowiązku prawnego przewidzianego w prawie Unii Europejskiej lub prawie państwa członkowskiego, któremu podlega administrator;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 wniósł sprzeciw na mocy art. 21 ust. 1 ROOD wobec przetwarzania i nie wyst</w:t>
      </w:r>
      <w:r w:rsidRPr="00C32E51">
        <w:rPr>
          <w:rFonts w:hint="eastAsia"/>
          <w:i/>
          <w:sz w:val="20"/>
          <w:szCs w:val="20"/>
        </w:rPr>
        <w:t>ę</w:t>
      </w:r>
      <w:r w:rsidRPr="00C32E51">
        <w:rPr>
          <w:i/>
          <w:sz w:val="20"/>
          <w:szCs w:val="20"/>
        </w:rPr>
        <w:t>puj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 xml:space="preserve"> nadrz</w:t>
      </w:r>
      <w:r w:rsidRPr="00C32E51">
        <w:rPr>
          <w:rFonts w:hint="eastAsia"/>
          <w:i/>
          <w:sz w:val="20"/>
          <w:szCs w:val="20"/>
        </w:rPr>
        <w:t>ę</w:t>
      </w:r>
      <w:r w:rsidRPr="00C32E51">
        <w:rPr>
          <w:i/>
          <w:sz w:val="20"/>
          <w:szCs w:val="20"/>
        </w:rPr>
        <w:t>dne prawnie uzasadnione podstawy przetwarzania lub sprzeciw na mocy art. 21 ust. 2 RODO wobec przetwarzania;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 cofn</w:t>
      </w:r>
      <w:r w:rsidRPr="00C32E51">
        <w:rPr>
          <w:rFonts w:hint="eastAsia"/>
          <w:i/>
          <w:sz w:val="20"/>
          <w:szCs w:val="20"/>
        </w:rPr>
        <w:t>ął</w:t>
      </w:r>
      <w:r w:rsidRPr="00C32E51">
        <w:rPr>
          <w:i/>
          <w:sz w:val="20"/>
          <w:szCs w:val="20"/>
        </w:rPr>
        <w:t xml:space="preserve"> zgod</w:t>
      </w:r>
      <w:r w:rsidRPr="00C32E51">
        <w:rPr>
          <w:rFonts w:hint="eastAsia"/>
          <w:i/>
          <w:sz w:val="20"/>
          <w:szCs w:val="20"/>
        </w:rPr>
        <w:t>ę</w:t>
      </w:r>
      <w:r w:rsidRPr="00C32E51">
        <w:rPr>
          <w:i/>
          <w:sz w:val="20"/>
          <w:szCs w:val="20"/>
        </w:rPr>
        <w:t>, na kt</w:t>
      </w:r>
      <w:r w:rsidRPr="00C32E51">
        <w:rPr>
          <w:rFonts w:hint="eastAsia"/>
          <w:i/>
          <w:sz w:val="20"/>
          <w:szCs w:val="20"/>
        </w:rPr>
        <w:t>ó</w:t>
      </w:r>
      <w:r w:rsidRPr="00C32E51">
        <w:rPr>
          <w:i/>
          <w:sz w:val="20"/>
          <w:szCs w:val="20"/>
        </w:rPr>
        <w:t>rej opiera si</w:t>
      </w:r>
      <w:r w:rsidRPr="00C32E51">
        <w:rPr>
          <w:rFonts w:hint="eastAsia"/>
          <w:i/>
          <w:sz w:val="20"/>
          <w:szCs w:val="20"/>
        </w:rPr>
        <w:t>ę</w:t>
      </w:r>
      <w:r w:rsidRPr="00C32E51">
        <w:rPr>
          <w:i/>
          <w:sz w:val="20"/>
          <w:szCs w:val="20"/>
        </w:rPr>
        <w:t xml:space="preserve"> przetwarzanie zgodnie z art. 6 ust. 1 lit. a) RODO lub art. 9 ust. 2 lit. a) RODO i nie ma innej podstawy prawnej przetwarzania;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  <w:u w:val="single"/>
        </w:rPr>
        <w:t>Żądanie usunięcia Pani/Pana danych osobowych nie ma zastosowania</w:t>
      </w:r>
      <w:r w:rsidRPr="00C32E51">
        <w:rPr>
          <w:i/>
          <w:sz w:val="20"/>
          <w:szCs w:val="20"/>
        </w:rPr>
        <w:t xml:space="preserve"> przy wystąpieniu okoliczności o których mowa w art. 17 ust. 3 lit. a) – e) RODO, tj. w szczególności gdy przetwarzanie jest niezbędne do wywi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>zania si</w:t>
      </w:r>
      <w:r w:rsidRPr="00C32E51">
        <w:rPr>
          <w:rFonts w:hint="eastAsia"/>
          <w:i/>
          <w:sz w:val="20"/>
          <w:szCs w:val="20"/>
        </w:rPr>
        <w:t>ę</w:t>
      </w:r>
      <w:r w:rsidRPr="00C32E51">
        <w:rPr>
          <w:i/>
          <w:sz w:val="20"/>
          <w:szCs w:val="20"/>
        </w:rPr>
        <w:t xml:space="preserve"> z prawnego obowi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>zku wymagaj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>cego przetwarzania na mocy prawa Unii lub prawa pa</w:t>
      </w:r>
      <w:r w:rsidRPr="00C32E51">
        <w:rPr>
          <w:rFonts w:hint="eastAsia"/>
          <w:i/>
          <w:sz w:val="20"/>
          <w:szCs w:val="20"/>
        </w:rPr>
        <w:t>ń</w:t>
      </w:r>
      <w:r w:rsidRPr="00C32E51">
        <w:rPr>
          <w:i/>
          <w:sz w:val="20"/>
          <w:szCs w:val="20"/>
        </w:rPr>
        <w:t>stwa cz</w:t>
      </w:r>
      <w:r w:rsidRPr="00C32E51">
        <w:rPr>
          <w:rFonts w:hint="eastAsia"/>
          <w:i/>
          <w:sz w:val="20"/>
          <w:szCs w:val="20"/>
        </w:rPr>
        <w:t>ł</w:t>
      </w:r>
      <w:r w:rsidRPr="00C32E51">
        <w:rPr>
          <w:i/>
          <w:sz w:val="20"/>
          <w:szCs w:val="20"/>
        </w:rPr>
        <w:t>onkowskiego, b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>d</w:t>
      </w:r>
      <w:r w:rsidRPr="00C32E51">
        <w:rPr>
          <w:rFonts w:hint="eastAsia"/>
          <w:i/>
          <w:sz w:val="20"/>
          <w:szCs w:val="20"/>
        </w:rPr>
        <w:t>ź</w:t>
      </w:r>
      <w:r w:rsidRPr="00C32E51">
        <w:rPr>
          <w:i/>
          <w:sz w:val="20"/>
          <w:szCs w:val="20"/>
        </w:rPr>
        <w:t xml:space="preserve"> do ustalenia, dochodzenia lub obrony roszcze</w:t>
      </w:r>
      <w:r w:rsidRPr="00C32E51">
        <w:rPr>
          <w:rFonts w:hint="eastAsia"/>
          <w:i/>
          <w:sz w:val="20"/>
          <w:szCs w:val="20"/>
        </w:rPr>
        <w:t>ń</w:t>
      </w:r>
      <w:r w:rsidRPr="00C32E51">
        <w:rPr>
          <w:i/>
          <w:sz w:val="20"/>
          <w:szCs w:val="20"/>
        </w:rPr>
        <w:t>.</w:t>
      </w:r>
    </w:p>
    <w:p w:rsidR="00825119" w:rsidRPr="00C32E51" w:rsidRDefault="00825119" w:rsidP="00C32E51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żądania ograniczenia przetwarzania Pani/Pana danych osobowych w przypadkach wskazanych w art. 18 RODO, czyli przysługuje Pani/Pana prawo żądania ograniczenia przetwarzania danych między innymi w przypadkach gdy: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zakwestionuje Pani/Pan prawidłowość danych osobowych - na okres pozwalający administratorowi sprawdzić prawidłowość tych danych;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przetwarzanie jest niezgodne z prawem i Pani/Pan sprzeciwia się w zakresie usunięcia danych osobowych, żądając w zamian ograniczenia ich wykorzystywania;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administrator nie potrzebuje już Pani/Pana danych osobowych do celów przetwarzania, ale Pani/Pana dane osobowe są potrzebne do ustalenia, dochodzenia lub obrony roszczeń;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Pani/Pan, wniósł sprzeciw na mocy art. 21 ust. 1 RODO wobec przetwarzania - do czasu stwierdzenia, czy prawnie uzasadnione podstawy po stronie administratora s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 xml:space="preserve"> nadrzędne wobec podstaw sprzeciwu osoby, kt</w:t>
      </w:r>
      <w:r w:rsidRPr="00C32E51">
        <w:rPr>
          <w:rFonts w:hint="eastAsia"/>
          <w:i/>
          <w:sz w:val="20"/>
          <w:szCs w:val="20"/>
        </w:rPr>
        <w:t>ó</w:t>
      </w:r>
      <w:r w:rsidRPr="00C32E51">
        <w:rPr>
          <w:i/>
          <w:sz w:val="20"/>
          <w:szCs w:val="20"/>
        </w:rPr>
        <w:t>rej dane dotycz</w:t>
      </w:r>
      <w:r w:rsidRPr="00C32E51">
        <w:rPr>
          <w:rFonts w:hint="eastAsia"/>
          <w:i/>
          <w:sz w:val="20"/>
          <w:szCs w:val="20"/>
        </w:rPr>
        <w:t>ą</w:t>
      </w:r>
      <w:r w:rsidRPr="00C32E51">
        <w:rPr>
          <w:i/>
          <w:sz w:val="20"/>
          <w:szCs w:val="20"/>
        </w:rPr>
        <w:t>;</w:t>
      </w:r>
    </w:p>
    <w:p w:rsidR="00825119" w:rsidRPr="00C32E51" w:rsidRDefault="00825119" w:rsidP="00C32E51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wniesienia sprzeciwu wobec przetwarzania Pani/Pana danych osobowych w przypadkach  wskazanych w art. 21 RODO, czyli przysługuje Pani/Pana prawo wniesienia sprzeciwu wobec przetwarzania Pani/Pana danych między innymi w przypadkach gdy: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 xml:space="preserve">Pani/Pana dane osobowe są przetwarzane na potrzeby marketingu bezpośredniego; gdy </w:t>
      </w:r>
      <w:r w:rsidR="0091734F" w:rsidRPr="00C32E51">
        <w:rPr>
          <w:i/>
          <w:sz w:val="20"/>
          <w:szCs w:val="20"/>
        </w:rPr>
        <w:t>Pani/Pana</w:t>
      </w:r>
      <w:r w:rsidRPr="00C32E51">
        <w:rPr>
          <w:i/>
          <w:sz w:val="20"/>
          <w:szCs w:val="20"/>
        </w:rPr>
        <w:t xml:space="preserve"> dane są profilowane;</w:t>
      </w:r>
    </w:p>
    <w:p w:rsidR="00825119" w:rsidRPr="00C32E51" w:rsidRDefault="00825119" w:rsidP="00C32E51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lastRenderedPageBreak/>
        <w:t>Pani/Pana dane są przetwarzane w celu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 a moja sytuacja jest szczególna; przenoszenia dostarczonych danych, przetwarzanych w sposób zautomatyzowany;</w:t>
      </w:r>
    </w:p>
    <w:p w:rsidR="00825119" w:rsidRPr="00C32E51" w:rsidRDefault="00825119" w:rsidP="00C32E51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przenoszenia dostarczonych przez Pani/Pana danych osobowych, przetwarzanych w sposób zautomatyzowany.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Jeże</w:t>
      </w:r>
      <w:r w:rsidR="00E67A95" w:rsidRPr="00C32E51">
        <w:rPr>
          <w:i/>
          <w:sz w:val="20"/>
          <w:szCs w:val="20"/>
        </w:rPr>
        <w:t>li uważa Pani/Pan</w:t>
      </w:r>
      <w:r w:rsidRPr="00C32E51">
        <w:rPr>
          <w:i/>
          <w:sz w:val="20"/>
          <w:szCs w:val="20"/>
        </w:rPr>
        <w:t xml:space="preserve"> że, Pani/ Pana dane osobowe są przetwarzane niezgodnie z prawem, może Pani/Pan wnieść skargę do organu nadzorczego, którym na terenie Rzeczypospolitej Polskiej jest Prezes Urzędu Ochrony Danych Osobowych  (w skrócie PUODO, ul. Stawki 2, 00-193 Warszawa).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b/>
          <w:bCs/>
          <w:i/>
          <w:sz w:val="20"/>
          <w:szCs w:val="20"/>
        </w:rPr>
        <w:t>Kontakt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Jeśli potrzebuje Pani/Pan dodatkowych informacji związanych z ochroną danych osobowych lub chce Pani/Pan skorzystać z przysługujących praw, prosimy o skontaktowanie się z nami: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>Inspektor Ochrony Danych:</w:t>
      </w:r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r w:rsidRPr="00C32E51">
        <w:rPr>
          <w:i/>
          <w:sz w:val="20"/>
          <w:szCs w:val="20"/>
        </w:rPr>
        <w:t xml:space="preserve">Tel: + 48 22 211 18 60  E-mail:  </w:t>
      </w:r>
      <w:hyperlink r:id="rId5" w:history="1">
        <w:r w:rsidRPr="00C32E51">
          <w:rPr>
            <w:rStyle w:val="Hipercze"/>
            <w:i/>
            <w:sz w:val="20"/>
            <w:szCs w:val="20"/>
          </w:rPr>
          <w:t>iod@consensus.pl</w:t>
        </w:r>
      </w:hyperlink>
    </w:p>
    <w:p w:rsidR="00825119" w:rsidRPr="00C32E51" w:rsidRDefault="00825119" w:rsidP="00C32E51">
      <w:pPr>
        <w:jc w:val="both"/>
        <w:rPr>
          <w:i/>
          <w:sz w:val="20"/>
          <w:szCs w:val="20"/>
        </w:rPr>
      </w:pPr>
      <w:proofErr w:type="spellStart"/>
      <w:r w:rsidRPr="00C32E51">
        <w:rPr>
          <w:i/>
          <w:sz w:val="20"/>
          <w:szCs w:val="20"/>
        </w:rPr>
        <w:t>Consensus</w:t>
      </w:r>
      <w:proofErr w:type="spellEnd"/>
      <w:r w:rsidRPr="00C32E51">
        <w:rPr>
          <w:i/>
          <w:sz w:val="20"/>
          <w:szCs w:val="20"/>
        </w:rPr>
        <w:t xml:space="preserve"> Company Sp. z o.o. z siedzibą w Dąbrowie Górniczej (41-308) przy ul. Kasprzaka 74.”</w:t>
      </w:r>
      <w:bookmarkEnd w:id="0"/>
    </w:p>
    <w:sectPr w:rsidR="00825119" w:rsidRPr="00C32E51" w:rsidSect="00C32E51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9"/>
    <w:rsid w:val="002F5B9B"/>
    <w:rsid w:val="004C58B0"/>
    <w:rsid w:val="00745D89"/>
    <w:rsid w:val="00762F6E"/>
    <w:rsid w:val="00787EA2"/>
    <w:rsid w:val="00825119"/>
    <w:rsid w:val="00850675"/>
    <w:rsid w:val="0091734F"/>
    <w:rsid w:val="009B4C63"/>
    <w:rsid w:val="009F3614"/>
    <w:rsid w:val="00A34AE6"/>
    <w:rsid w:val="00C32E51"/>
    <w:rsid w:val="00D26637"/>
    <w:rsid w:val="00D60DE2"/>
    <w:rsid w:val="00E67A95"/>
    <w:rsid w:val="00F43DD2"/>
    <w:rsid w:val="00F87C65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F06F-5740-453E-9863-1A8D8C78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nsens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Duda</dc:creator>
  <cp:keywords/>
  <dc:description/>
  <cp:lastModifiedBy>Ewa Duda</cp:lastModifiedBy>
  <cp:revision>12</cp:revision>
  <dcterms:created xsi:type="dcterms:W3CDTF">2018-06-14T06:53:00Z</dcterms:created>
  <dcterms:modified xsi:type="dcterms:W3CDTF">2019-01-29T12:05:00Z</dcterms:modified>
</cp:coreProperties>
</file>